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F4" w:rsidRDefault="005056F4" w:rsidP="005056F4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4F06B3">
        <w:rPr>
          <w:rFonts w:asciiTheme="minorHAnsi" w:hAnsiTheme="minorHAnsi" w:cstheme="minorHAnsi"/>
          <w:b/>
          <w:i/>
          <w:u w:val="single"/>
        </w:rPr>
        <w:t>Δικαιολογητικά προσφοράς</w:t>
      </w:r>
    </w:p>
    <w:p w:rsidR="005056F4" w:rsidRDefault="005056F4" w:rsidP="005056F4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5056F4" w:rsidRPr="004F06B3" w:rsidRDefault="005056F4" w:rsidP="005056F4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425" w:hanging="425"/>
        <w:jc w:val="both"/>
        <w:rPr>
          <w:rFonts w:asciiTheme="minorHAnsi" w:hAnsiTheme="minorHAnsi" w:cstheme="minorHAnsi"/>
          <w:bCs/>
        </w:rPr>
      </w:pPr>
      <w:r w:rsidRPr="004F06B3">
        <w:rPr>
          <w:rFonts w:asciiTheme="minorHAnsi" w:hAnsiTheme="minorHAnsi" w:cstheme="minorHAnsi"/>
          <w:bCs/>
        </w:rPr>
        <w:t>Νομιμοποιητικά έγγραφα νόμιμης εκπροσώπησης από τα οποία να προκύπτει το/τα πρόσωπο/α που δεσμεύει/</w:t>
      </w:r>
      <w:proofErr w:type="spellStart"/>
      <w:r w:rsidRPr="004F06B3">
        <w:rPr>
          <w:rFonts w:asciiTheme="minorHAnsi" w:hAnsiTheme="minorHAnsi" w:cstheme="minorHAnsi"/>
          <w:bCs/>
        </w:rPr>
        <w:t>ουν</w:t>
      </w:r>
      <w:proofErr w:type="spellEnd"/>
      <w:r w:rsidRPr="004F06B3">
        <w:rPr>
          <w:rFonts w:asciiTheme="minorHAnsi" w:hAnsiTheme="minorHAnsi" w:cstheme="minorHAnsi"/>
          <w:bCs/>
        </w:rPr>
        <w:t xml:space="preserve"> νόμιμα τον οικονομικό φορέα κατά την ημερομηνία υποβολή προσφορών (νόμιμος εκπρόσωπος, δικαίωμα υπογραφής κλπ.).</w:t>
      </w:r>
    </w:p>
    <w:p w:rsidR="005056F4" w:rsidRPr="004F06B3" w:rsidRDefault="005056F4" w:rsidP="005056F4">
      <w:pPr>
        <w:shd w:val="clear" w:color="auto" w:fill="FFFFFF"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4F06B3">
        <w:rPr>
          <w:rFonts w:cstheme="minorHAnsi"/>
          <w:sz w:val="24"/>
          <w:szCs w:val="24"/>
        </w:rPr>
        <w:t>•</w:t>
      </w:r>
      <w:r w:rsidRPr="004F06B3">
        <w:rPr>
          <w:rFonts w:cstheme="minorHAnsi"/>
          <w:sz w:val="24"/>
          <w:szCs w:val="24"/>
        </w:rPr>
        <w:tab/>
        <w:t>Ασφαλιστική ενημερότητα (άρθρο 80 παρ. 2 του Ν4412/16 α) περί απασχόλησης προσωπικού στο ΙΚΑ  β) προσωπικής ασφάλισης από το ΕΦΚΑ</w:t>
      </w:r>
      <w:r>
        <w:rPr>
          <w:rFonts w:cstheme="minorHAnsi"/>
          <w:sz w:val="24"/>
          <w:szCs w:val="24"/>
        </w:rPr>
        <w:t>.</w:t>
      </w:r>
    </w:p>
    <w:p w:rsidR="005056F4" w:rsidRPr="004F06B3" w:rsidRDefault="005056F4" w:rsidP="005056F4">
      <w:pPr>
        <w:shd w:val="clear" w:color="auto" w:fill="FFFFFF"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4F06B3">
        <w:rPr>
          <w:rFonts w:cstheme="minorHAnsi"/>
          <w:sz w:val="24"/>
          <w:szCs w:val="24"/>
        </w:rPr>
        <w:t>•</w:t>
      </w:r>
      <w:r w:rsidRPr="004F06B3">
        <w:rPr>
          <w:rFonts w:cstheme="minorHAnsi"/>
          <w:sz w:val="24"/>
          <w:szCs w:val="24"/>
        </w:rPr>
        <w:tab/>
        <w:t>Φορολογική ενημερότητα ( για συμμετοχή σε διαγωνισμό)</w:t>
      </w:r>
    </w:p>
    <w:p w:rsidR="005056F4" w:rsidRPr="004F06B3" w:rsidRDefault="005056F4" w:rsidP="005056F4">
      <w:pPr>
        <w:shd w:val="clear" w:color="auto" w:fill="FFFFFF"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4F06B3">
        <w:rPr>
          <w:rFonts w:cstheme="minorHAnsi"/>
          <w:sz w:val="24"/>
          <w:szCs w:val="24"/>
        </w:rPr>
        <w:t>•</w:t>
      </w:r>
      <w:r w:rsidRPr="004F06B3">
        <w:rPr>
          <w:rFonts w:cstheme="minorHAnsi"/>
          <w:sz w:val="24"/>
          <w:szCs w:val="24"/>
        </w:rPr>
        <w:tab/>
        <w:t>Απόσπασμα ποινικού μητρώου</w:t>
      </w:r>
      <w:r>
        <w:rPr>
          <w:rFonts w:cstheme="minorHAnsi"/>
          <w:sz w:val="24"/>
          <w:szCs w:val="24"/>
        </w:rPr>
        <w:t>.</w:t>
      </w:r>
    </w:p>
    <w:p w:rsidR="005056F4" w:rsidRPr="004F06B3" w:rsidRDefault="005056F4" w:rsidP="005056F4">
      <w:pPr>
        <w:shd w:val="clear" w:color="auto" w:fill="FFFFFF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4F06B3">
        <w:rPr>
          <w:rFonts w:cstheme="minorHAnsi"/>
          <w:sz w:val="24"/>
          <w:szCs w:val="24"/>
        </w:rPr>
        <w:t>(Δύναται να γίνει αντικατάσταση του αποσπάσματος ποινικού μητρώου ως απόδειξη της μη συνδρομής των λόγων αποκλεισμού της παρ. 1 του άρθρου 73 του Ν4412/16 με την υποβολή υπεύθυνης δήλωσης)</w:t>
      </w:r>
    </w:p>
    <w:p w:rsidR="005056F4" w:rsidRPr="004F06B3" w:rsidRDefault="005056F4" w:rsidP="005056F4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F06B3">
        <w:rPr>
          <w:rFonts w:asciiTheme="minorHAnsi" w:hAnsiTheme="minorHAnsi" w:cstheme="minorHAnsi"/>
        </w:rPr>
        <w:t>Υπεύθυνη δήλωση περί μη επιβολής σε βάρος του οικονομικού φορέα της κύρωσης του οριζόντιου αποκλεισμού, σύμφωνα τις διατάξεις της κείμενης νομοθεσίας. (άρθρο 74 παρ.4 Ν.4412/2016, όπως τροποποιήθηκε από το άρθρο 23 του Ν.4782/2021)</w:t>
      </w:r>
      <w:r>
        <w:rPr>
          <w:rFonts w:asciiTheme="minorHAnsi" w:hAnsiTheme="minorHAnsi" w:cstheme="minorHAnsi"/>
        </w:rPr>
        <w:t>.</w:t>
      </w:r>
    </w:p>
    <w:p w:rsidR="005056F4" w:rsidRPr="004F06B3" w:rsidRDefault="005056F4" w:rsidP="005056F4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F06B3">
        <w:rPr>
          <w:rFonts w:asciiTheme="minorHAnsi" w:hAnsiTheme="minorHAnsi" w:cstheme="minorHAnsi"/>
        </w:rPr>
        <w:t>Εργο</w:t>
      </w:r>
      <w:r>
        <w:rPr>
          <w:rFonts w:asciiTheme="minorHAnsi" w:hAnsiTheme="minorHAnsi" w:cstheme="minorHAnsi"/>
        </w:rPr>
        <w:t>ληπτικό πτυχίο.</w:t>
      </w:r>
    </w:p>
    <w:p w:rsidR="005056F4" w:rsidRPr="004F06B3" w:rsidRDefault="005056F4" w:rsidP="005056F4">
      <w:pPr>
        <w:pStyle w:val="Web"/>
        <w:shd w:val="clear" w:color="auto" w:fill="FFFFFF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</w:rPr>
      </w:pPr>
    </w:p>
    <w:p w:rsidR="007B00FB" w:rsidRDefault="007B00FB"/>
    <w:sectPr w:rsidR="007B00FB" w:rsidSect="005056F4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17D2"/>
    <w:multiLevelType w:val="hybridMultilevel"/>
    <w:tmpl w:val="0E2053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D205D"/>
    <w:multiLevelType w:val="hybridMultilevel"/>
    <w:tmpl w:val="35F8F0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56F4"/>
    <w:rsid w:val="005056F4"/>
    <w:rsid w:val="007B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0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505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2022-09-06T08:51:00Z</dcterms:created>
  <dcterms:modified xsi:type="dcterms:W3CDTF">2022-09-06T08:52:00Z</dcterms:modified>
</cp:coreProperties>
</file>